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activeX/activeX27.bin" ContentType="application/vnd.ms-office.activeX"/>
  <Override PartName="/word/activeX/activeX27.xml" ContentType="application/vnd.ms-office.activeX+xml"/>
  <Override PartName="/word/activeX/activeX28.bin" ContentType="application/vnd.ms-office.activeX"/>
  <Override PartName="/word/activeX/activeX28.xml" ContentType="application/vnd.ms-office.activeX+xml"/>
  <Override PartName="/word/activeX/activeX29.bin" ContentType="application/vnd.ms-office.activeX"/>
  <Override PartName="/word/activeX/activeX29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30.bin" ContentType="application/vnd.ms-office.activeX"/>
  <Override PartName="/word/activeX/activeX30.xml" ContentType="application/vnd.ms-office.activeX+xml"/>
  <Override PartName="/word/activeX/activeX31.bin" ContentType="application/vnd.ms-office.activeX"/>
  <Override PartName="/word/activeX/activeX31.xml" ContentType="application/vnd.ms-office.activeX+xml"/>
  <Override PartName="/word/activeX/activeX32.bin" ContentType="application/vnd.ms-office.activeX"/>
  <Override PartName="/word/activeX/activeX32.xml" ContentType="application/vnd.ms-office.activeX+xml"/>
  <Override PartName="/word/activeX/activeX33.bin" ContentType="application/vnd.ms-office.activeX"/>
  <Override PartName="/word/activeX/activeX33.xml" ContentType="application/vnd.ms-office.activeX+xml"/>
  <Override PartName="/word/activeX/activeX34.bin" ContentType="application/vnd.ms-office.activeX"/>
  <Override PartName="/word/activeX/activeX34.xml" ContentType="application/vnd.ms-office.activeX+xml"/>
  <Override PartName="/word/activeX/activeX35.bin" ContentType="application/vnd.ms-office.activeX"/>
  <Override PartName="/word/activeX/activeX35.xml" ContentType="application/vnd.ms-office.activeX+xml"/>
  <Override PartName="/word/activeX/activeX36.bin" ContentType="application/vnd.ms-office.activeX"/>
  <Override PartName="/word/activeX/activeX36.xml" ContentType="application/vnd.ms-office.activeX+xml"/>
  <Override PartName="/word/activeX/activeX37.bin" ContentType="application/vnd.ms-office.activeX"/>
  <Override PartName="/word/activeX/activeX37.xml" ContentType="application/vnd.ms-office.activeX+xml"/>
  <Override PartName="/word/activeX/activeX38.bin" ContentType="application/vnd.ms-office.activeX"/>
  <Override PartName="/word/activeX/activeX38.xml" ContentType="application/vnd.ms-office.activeX+xml"/>
  <Override PartName="/word/activeX/activeX39.bin" ContentType="application/vnd.ms-office.activeX"/>
  <Override PartName="/word/activeX/activeX39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40.bin" ContentType="application/vnd.ms-office.activeX"/>
  <Override PartName="/word/activeX/activeX40.xml" ContentType="application/vnd.ms-office.activeX+xml"/>
  <Override PartName="/word/activeX/activeX41.bin" ContentType="application/vnd.ms-office.activeX"/>
  <Override PartName="/word/activeX/activeX41.xml" ContentType="application/vnd.ms-office.activeX+xml"/>
  <Override PartName="/word/activeX/activeX42.bin" ContentType="application/vnd.ms-office.activeX"/>
  <Override PartName="/word/activeX/activeX42.xml" ContentType="application/vnd.ms-office.activeX+xml"/>
  <Override PartName="/word/activeX/activeX43.bin" ContentType="application/vnd.ms-office.activeX"/>
  <Override PartName="/word/activeX/activeX43.xml" ContentType="application/vnd.ms-office.activeX+xml"/>
  <Override PartName="/word/activeX/activeX44.bin" ContentType="application/vnd.ms-office.activeX"/>
  <Override PartName="/word/activeX/activeX44.xml" ContentType="application/vnd.ms-office.activeX+xml"/>
  <Override PartName="/word/activeX/activeX45.bin" ContentType="application/vnd.ms-office.activeX"/>
  <Override PartName="/word/activeX/activeX45.xml" ContentType="application/vnd.ms-office.activeX+xml"/>
  <Override PartName="/word/activeX/activeX46.bin" ContentType="application/vnd.ms-office.activeX"/>
  <Override PartName="/word/activeX/activeX46.xml" ContentType="application/vnd.ms-office.activeX+xml"/>
  <Override PartName="/word/activeX/activeX47.bin" ContentType="application/vnd.ms-office.activeX"/>
  <Override PartName="/word/activeX/activeX47.xml" ContentType="application/vnd.ms-office.activeX+xml"/>
  <Override PartName="/word/activeX/activeX48.bin" ContentType="application/vnd.ms-office.activeX"/>
  <Override PartName="/word/activeX/activeX48.xml" ContentType="application/vnd.ms-office.activeX+xml"/>
  <Override PartName="/word/activeX/activeX49.bin" ContentType="application/vnd.ms-office.activeX"/>
  <Override PartName="/word/activeX/activeX49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50.bin" ContentType="application/vnd.ms-office.activeX"/>
  <Override PartName="/word/activeX/activeX50.xml" ContentType="application/vnd.ms-office.activeX+xml"/>
  <Override PartName="/word/activeX/activeX51.bin" ContentType="application/vnd.ms-office.activeX"/>
  <Override PartName="/word/activeX/activeX51.xml" ContentType="application/vnd.ms-office.activeX+xml"/>
  <Override PartName="/word/activeX/activeX52.bin" ContentType="application/vnd.ms-office.activeX"/>
  <Override PartName="/word/activeX/activeX52.xml" ContentType="application/vnd.ms-office.activeX+xml"/>
  <Override PartName="/word/activeX/activeX53.bin" ContentType="application/vnd.ms-office.activeX"/>
  <Override PartName="/word/activeX/activeX53.xml" ContentType="application/vnd.ms-office.activeX+xml"/>
  <Override PartName="/word/activeX/activeX54.bin" ContentType="application/vnd.ms-office.activeX"/>
  <Override PartName="/word/activeX/activeX54.xml" ContentType="application/vnd.ms-office.activeX+xml"/>
  <Override PartName="/word/activeX/activeX55.bin" ContentType="application/vnd.ms-office.activeX"/>
  <Override PartName="/word/activeX/activeX55.xml" ContentType="application/vnd.ms-office.activeX+xml"/>
  <Override PartName="/word/activeX/activeX56.bin" ContentType="application/vnd.ms-office.activeX"/>
  <Override PartName="/word/activeX/activeX56.xml" ContentType="application/vnd.ms-office.activeX+xml"/>
  <Override PartName="/word/activeX/activeX57.bin" ContentType="application/vnd.ms-office.activeX"/>
  <Override PartName="/word/activeX/activeX57.xml" ContentType="application/vnd.ms-office.activeX+xml"/>
  <Override PartName="/word/activeX/activeX58.bin" ContentType="application/vnd.ms-office.activeX"/>
  <Override PartName="/word/activeX/activeX58.xml" ContentType="application/vnd.ms-office.activeX+xml"/>
  <Override PartName="/word/activeX/activeX59.bin" ContentType="application/vnd.ms-office.activeX"/>
  <Override PartName="/word/activeX/activeX59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60.bin" ContentType="application/vnd.ms-office.activeX"/>
  <Override PartName="/word/activeX/activeX60.xml" ContentType="application/vnd.ms-office.activeX+xml"/>
  <Override PartName="/word/activeX/activeX61.bin" ContentType="application/vnd.ms-office.activeX"/>
  <Override PartName="/word/activeX/activeX61.xml" ContentType="application/vnd.ms-office.activeX+xml"/>
  <Override PartName="/word/activeX/activeX62.bin" ContentType="application/vnd.ms-office.activeX"/>
  <Override PartName="/word/activeX/activeX62.xml" ContentType="application/vnd.ms-office.activeX+xml"/>
  <Override PartName="/word/activeX/activeX63.bin" ContentType="application/vnd.ms-office.activeX"/>
  <Override PartName="/word/activeX/activeX63.xml" ContentType="application/vnd.ms-office.activeX+xml"/>
  <Override PartName="/word/activeX/activeX64.bin" ContentType="application/vnd.ms-office.activeX"/>
  <Override PartName="/word/activeX/activeX64.xml" ContentType="application/vnd.ms-office.activeX+xml"/>
  <Override PartName="/word/activeX/activeX65.bin" ContentType="application/vnd.ms-office.activeX"/>
  <Override PartName="/word/activeX/activeX65.xml" ContentType="application/vnd.ms-office.activeX+xml"/>
  <Override PartName="/word/activeX/activeX66.bin" ContentType="application/vnd.ms-office.activeX"/>
  <Override PartName="/word/activeX/activeX66.xml" ContentType="application/vnd.ms-office.activeX+xml"/>
  <Override PartName="/word/activeX/activeX67.bin" ContentType="application/vnd.ms-office.activeX"/>
  <Override PartName="/word/activeX/activeX67.xml" ContentType="application/vnd.ms-office.activeX+xml"/>
  <Override PartName="/word/activeX/activeX68.bin" ContentType="application/vnd.ms-office.activeX"/>
  <Override PartName="/word/activeX/activeX68.xml" ContentType="application/vnd.ms-office.activeX+xml"/>
  <Override PartName="/word/activeX/activeX69.bin" ContentType="application/vnd.ms-office.activeX"/>
  <Override PartName="/word/activeX/activeX69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70.bin" ContentType="application/vnd.ms-office.activeX"/>
  <Override PartName="/word/activeX/activeX70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jc w:val="left"/>
        <w:textAlignment w:val="baseline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vertAlign w:val="baseline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vertAlign w:val="baseline"/>
          <w:lang w:val="ru-RU" w:eastAsia="zh-CN" w:bidi="ar"/>
        </w:rPr>
        <w:t>Интерактивны лист оценки развивающей среды на соответствие ФГОС СанПиН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jc w:val="left"/>
        <w:textAlignment w:val="baseline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vertAlign w:val="baseline"/>
          <w:lang w:val="en-US" w:eastAsia="zh-CN" w:bidi="ar"/>
        </w:rPr>
        <w:t>Дата проверки: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D5D5D5" w:sz="6" w:space="0"/>
          <w:vertAlign w:val="baseline"/>
          <w:lang w:val="en-US" w:eastAsia="zh-CN" w:bidi="ar"/>
        </w:rPr>
        <w:object>
          <v:shape id="_x0000_i1025" o:spt="201" type="#_x0000_t201" style="height:18pt;width:61.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" w:name="Control 1" w:shapeid="_x0000_i1025"/>
        </w:obje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jc w:val="left"/>
        <w:textAlignment w:val="baseline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vertAlign w:val="baseline"/>
          <w:lang w:val="en-US" w:eastAsia="zh-CN" w:bidi="ar"/>
        </w:rPr>
        <w:t>Группа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D5D5D5" w:sz="6" w:space="0"/>
          <w:vertAlign w:val="baseline"/>
          <w:lang w:val="en-US" w:eastAsia="zh-CN" w:bidi="ar"/>
        </w:rPr>
        <w:object>
          <v:shape id="_x0000_i1026" o:spt="201" type="#_x0000_t201" style="height:18pt;width:61.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6" w:name="Control 2" w:shapeid="_x0000_i1026"/>
        </w:obje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jc w:val="left"/>
        <w:textAlignment w:val="baseline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vertAlign w:val="baseline"/>
          <w:lang w:val="en-US" w:eastAsia="zh-CN" w:bidi="ar"/>
        </w:rPr>
        <w:t>Ф.И.О. воспитателя: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D5D5D5" w:sz="6" w:space="0"/>
          <w:vertAlign w:val="baseline"/>
          <w:lang w:val="en-US" w:eastAsia="zh-CN" w:bidi="ar"/>
        </w:rPr>
        <w:object>
          <v:shape id="_x0000_i1027" o:spt="201" type="#_x0000_t201" style="height:18pt;width:61.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7" w:name="Control 3" w:shapeid="_x0000_i1027"/>
        </w:obje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jc w:val="left"/>
        <w:textAlignment w:val="baseline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vertAlign w:val="baseline"/>
          <w:lang w:val="en-US" w:eastAsia="zh-CN" w:bidi="ar"/>
        </w:rPr>
        <w:t>Проверку проводил: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D5D5D5" w:sz="6" w:space="0"/>
          <w:vertAlign w:val="baseline"/>
          <w:lang w:val="en-US" w:eastAsia="zh-CN" w:bidi="ar"/>
        </w:rPr>
        <w:object>
          <v:shape id="_x0000_i1028" o:spt="201" type="#_x0000_t201" style="height:18pt;width:61.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8" w:name="Control 4" w:shapeid="_x0000_i1028"/>
        </w:object>
      </w:r>
    </w:p>
    <w:tbl>
      <w:tblPr>
        <w:tblW w:w="10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82"/>
        <w:gridCol w:w="2148"/>
        <w:gridCol w:w="2070"/>
        <w:gridCol w:w="2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 w:color="auto" w:fill="D6CE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Критерий</w: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 w:color="auto" w:fill="D6CE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Соответствует</w: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 w:color="auto" w:fill="D6CE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Частично cоответствует</w: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 w:color="auto" w:fill="D6CE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Не cоответствует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90" w:type="dxa"/>
            <w:gridSpan w:val="4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Насыщенность развивающей среды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35" w:type="dxa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Соответствие объектов среды возрастным возможностям детей и содержанию образовательной программы</w: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29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9" w:name="Control 5" w:shapeid="_x0000_i1029"/>
              </w:objec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30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11" w:name="Control 6" w:shapeid="_x0000_i1030"/>
              </w:objec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31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12" w:name="Control 7" w:shapeid="_x0000_i1031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35" w:type="dxa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Организация образовательного пространства и разнообразие объектов для обеспечения: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440" w:right="0" w:hanging="360"/>
              <w:jc w:val="left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активности детей в разных видах деятельности, проявления творчества;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440" w:right="0" w:hanging="360"/>
              <w:jc w:val="left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поддержки инициативы и самостоятельности детей в специфических для них видах деятельности;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440" w:right="0" w:hanging="360"/>
              <w:jc w:val="left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эмоционального благополучия детей во взаимодействии с предметно-пространственным окружением;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440" w:right="0" w:hanging="360"/>
              <w:jc w:val="left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возможности самовыражения детей</w: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32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13" w:name="Control 8" w:shapeid="_x0000_i1032"/>
              </w:objec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33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14" w:name="Control 9" w:shapeid="_x0000_i1033"/>
              </w:objec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34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15" w:name="Control 10" w:shapeid="_x0000_i1034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90" w:type="dxa"/>
            <w:gridSpan w:val="4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Трансформируемость развивающей среды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35" w:type="dxa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Изменение РППС в соответствии с образовательной ситуацией, в зависимости от меняющихся интересов и возможностей детей</w: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35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16" w:name="Control 11" w:shapeid="_x0000_i1035"/>
              </w:objec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36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17" w:name="Control 12" w:shapeid="_x0000_i1036"/>
              </w:objec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37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18" w:name="Control 13" w:shapeid="_x0000_i1037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90" w:type="dxa"/>
            <w:gridSpan w:val="4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Полифункциональность развивающей среды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35" w:type="dxa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Наличие в РППС полифункциональных объектов, которые выполняют разные функции, решают разные задачи, по-разному используются в детской деятельности</w: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38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19" w:name="Control 14" w:shapeid="_x0000_i1038"/>
              </w:objec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39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20" w:name="Control 15" w:shapeid="_x0000_i1039"/>
              </w:objec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40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21" w:name="Control 16" w:shapeid="_x0000_i1040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35" w:type="dxa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Наличие полифункциональных предметов, которые не обладают жестко закрепленным способом употребления; природных материалов, пригодных для использования в разных видах детской активности, в том числе в качестве предметов-заместителей в детской игре</w: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41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22" w:name="Control 17" w:shapeid="_x0000_i1041"/>
              </w:objec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42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23" w:name="Control 18" w:shapeid="_x0000_i1042"/>
              </w:objec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43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24" w:name="Control 19" w:shapeid="_x0000_i1043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35" w:type="dxa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Использование воспитанниками детской мебели для сюжетных игр</w: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44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25" w:name="Control 20" w:shapeid="_x0000_i1044"/>
              </w:objec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45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26" w:name="Control 21" w:shapeid="_x0000_i1045"/>
              </w:objec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46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27" w:name="Control 22" w:shapeid="_x0000_i1046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90" w:type="dxa"/>
            <w:gridSpan w:val="4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Вариативность развивающей среды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35" w:type="dxa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Наличие в группе различных пространств для игры, конструирования, уединения, а также разнообразных материалов, игр, игрушек и оборудования, обеспечивающих свободный выбор детей</w: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47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28" w:name="Control 23" w:shapeid="_x0000_i1047"/>
              </w:objec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48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29" w:name="Control 24" w:shapeid="_x0000_i1048"/>
              </w:objec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49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30" w:name="Control 25" w:shapeid="_x0000_i1049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35" w:type="dxa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Периодическая сменяемость игрового материала, появление новых предметов, которые стимулируют игровую, двигательную, познавательную и исследовательскую активность детей</w: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50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31" w:name="Control 26" w:shapeid="_x0000_i1050"/>
              </w:objec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51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32" w:name="Control 27" w:shapeid="_x0000_i1051"/>
              </w:objec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52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33" w:name="Control 28" w:shapeid="_x0000_i1052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35" w:type="dxa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Наличие в РППС объектов, которые отражают национально-культурные, климатические особенности региона</w: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53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34" w:name="Control 29" w:shapeid="_x0000_i1053"/>
              </w:objec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54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35" w:name="Control 30" w:shapeid="_x0000_i1054"/>
              </w:objec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55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36" w:name="Control 31" w:shapeid="_x0000_i1055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90" w:type="dxa"/>
            <w:gridSpan w:val="4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Доступность развивающей среды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35" w:type="dxa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Обеспечение доступности для воспитанников, в том числе детей с ОВЗ и детей-инвалидов, всех помещений, игрушек, игрового оборудования (принцип вытянутой руки ребенка), материалов, пособий для основных видов детской активности</w: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56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37" w:name="Control 32" w:shapeid="_x0000_i1056"/>
              </w:objec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57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38" w:name="Control 33" w:shapeid="_x0000_i1057"/>
              </w:objec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58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39" w:name="Control 34" w:shapeid="_x0000_i1058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90" w:type="dxa"/>
            <w:gridSpan w:val="4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Безопасность развивающей среды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35" w:type="dxa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Соответствие всех элементов РППС требованиям к обеспечению надежности и безопасности их использования</w: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59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40" w:name="Control 35" w:shapeid="_x0000_i1059"/>
              </w:objec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60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41" w:name="Control 36" w:shapeid="_x0000_i1060"/>
              </w:objec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61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42" w:name="Control 37" w:shapeid="_x0000_i1061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35" w:type="dxa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Наличие условий для развития детей в соответствии с возрастом</w: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62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43" w:name="Control 38" w:shapeid="_x0000_i1062"/>
              </w:objec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63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44" w:name="Control 39" w:shapeid="_x0000_i1063"/>
              </w:objec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64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45" w:name="Control 40" w:shapeid="_x0000_i1064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35" w:type="dxa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Обеспечение возможности для двигательной активности детей</w: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65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46" w:name="Control 41" w:shapeid="_x0000_i1065"/>
              </w:objec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66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47" w:name="Control 42" w:shapeid="_x0000_i1066"/>
              </w:objec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67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48" w:name="Control 43" w:shapeid="_x0000_i1067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35" w:type="dxa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Обеспечение возможности для исследовательской активности, экспериментирования с доступными детям материалами</w: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68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49" w:name="Control 44" w:shapeid="_x0000_i1068"/>
              </w:objec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69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50" w:name="Control 45" w:shapeid="_x0000_i1069"/>
              </w:objec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70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51" w:name="Control 46" w:shapeid="_x0000_i1070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35" w:type="dxa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Наличие в РППС предметов и объектов тематической направленности по изучаемой теме</w: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71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52" w:name="Control 47" w:shapeid="_x0000_i1071"/>
              </w:objec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72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53" w:name="Control 48" w:shapeid="_x0000_i1072"/>
              </w:objec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73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54" w:name="Control 49" w:shapeid="_x0000_i1073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35" w:type="dxa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Наличие зоны уединения детей</w: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74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55" w:name="Control 50" w:shapeid="_x0000_i1074"/>
              </w:objec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75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56" w:name="Control 51" w:shapeid="_x0000_i1075"/>
              </w:objec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76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57" w:name="Control 52" w:shapeid="_x0000_i1076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35" w:type="dxa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Наличие ИКТ и ТСО в группе в соответствии с возрастом детей</w: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77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58" w:name="Control 53" w:shapeid="_x0000_i1077"/>
              </w:objec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78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59" w:name="Control 54" w:shapeid="_x0000_i1078"/>
              </w:objec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79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60" w:name="Control 55" w:shapeid="_x0000_i1079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90" w:type="dxa"/>
            <w:gridSpan w:val="4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Соответствие требованиям СанПиН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35" w:type="dxa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Санитарное состояние группы</w: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80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61" w:name="Control 56" w:shapeid="_x0000_i1080"/>
              </w:objec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81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62" w:name="Control 57" w:shapeid="_x0000_i1081"/>
              </w:objec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82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63" w:name="Control 58" w:shapeid="_x0000_i1082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35" w:type="dxa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Маркировка мебели и крупного игрового оборудования в соответствии с возрастом детей</w: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83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64" w:name="Control 59" w:shapeid="_x0000_i1083"/>
              </w:objec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84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65" w:name="Control 60" w:shapeid="_x0000_i1084"/>
              </w:objec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85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66" w:name="Control 61" w:shapeid="_x0000_i1085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35" w:type="dxa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Внешний вид помещения, эстетика оформления</w: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86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67" w:name="Control 62" w:shapeid="_x0000_i1086"/>
              </w:objec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87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68" w:name="Control 63" w:shapeid="_x0000_i1087"/>
              </w:objec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88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69" w:name="Control 64" w:shapeid="_x0000_i1088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35" w:type="dxa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Соблюдение требований к естественному освещению помещений</w: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89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70" w:name="Control 65" w:shapeid="_x0000_i1089"/>
              </w:objec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90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71" w:name="Control 66" w:shapeid="_x0000_i1090"/>
              </w:objec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91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72" w:name="Control 67" w:shapeid="_x0000_i1091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35" w:type="dxa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Исправность и сохранность материалов и оборудования</w: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92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73" w:name="Control 68" w:shapeid="_x0000_i1092"/>
              </w:objec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93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74" w:name="Control 69" w:shapeid="_x0000_i1093"/>
              </w:object>
            </w:r>
          </w:p>
        </w:tc>
        <w:tc>
          <w:tcPr>
            <w:tcW w:w="0" w:type="auto"/>
            <w:tcBorders>
              <w:top w:val="single" w:color="5C5090" w:sz="6" w:space="0"/>
              <w:left w:val="single" w:color="5C5090" w:sz="6" w:space="0"/>
              <w:bottom w:val="single" w:color="5C5090" w:sz="6" w:space="0"/>
              <w:right w:val="single" w:color="5C509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shd w:val="clear" w:fill="D6CEE5"/>
                <w:lang w:val="en-US" w:eastAsia="zh-CN" w:bidi="ar"/>
              </w:rPr>
              <w:object>
                <v:shape id="_x0000_i1094" o:spt="201" type="#_x0000_t201" style="height:18.75pt;width:20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75" w:name="Control 70" w:shapeid="_x0000_i1094"/>
              </w:objec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single" w:color="5C5090" w:sz="6" w:space="7"/>
          <w:left w:val="single" w:color="5C5090" w:sz="6" w:space="15"/>
          <w:bottom w:val="single" w:color="5C5090" w:sz="6" w:space="7"/>
          <w:right w:val="single" w:color="5C5090" w:sz="6" w:space="15"/>
        </w:pBdr>
        <w:shd w:val="clear" w:fill="D6CEE5"/>
        <w:spacing w:before="0" w:beforeAutospacing="0" w:after="900" w:afterAutospacing="0"/>
        <w:ind w:left="0" w:right="0" w:firstLine="0"/>
        <w:jc w:val="left"/>
        <w:textAlignment w:val="top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5C5090"/>
          <w:spacing w:val="0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83B40D"/>
    <w:multiLevelType w:val="multilevel"/>
    <w:tmpl w:val="B983B40D"/>
    <w:lvl w:ilvl="0" w:tentative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Courier New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 w:cs="Courier New"/>
        <w:sz w:val="20"/>
      </w:rPr>
    </w:lvl>
    <w:lvl w:ilvl="3" w:tentative="0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hint="default" w:ascii="Courier New" w:hAnsi="Courier New" w:cs="Courier New"/>
        <w:sz w:val="20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  <w:sz w:val="20"/>
      </w:rPr>
    </w:lvl>
    <w:lvl w:ilvl="5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 w:cs="Courier New"/>
        <w:sz w:val="20"/>
      </w:rPr>
    </w:lvl>
    <w:lvl w:ilvl="6" w:tentative="0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hint="default" w:ascii="Courier New" w:hAnsi="Courier New" w:cs="Courier New"/>
        <w:sz w:val="20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  <w:sz w:val="20"/>
      </w:rPr>
    </w:lvl>
    <w:lvl w:ilvl="8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 w:cs="Courier New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5410C"/>
    <w:rsid w:val="6DD5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5.xml"/><Relationship Id="rId8" Type="http://schemas.openxmlformats.org/officeDocument/2006/relationships/control" Target="activeX/activeX4.xml"/><Relationship Id="rId77" Type="http://schemas.openxmlformats.org/officeDocument/2006/relationships/fontTable" Target="fontTable.xml"/><Relationship Id="rId76" Type="http://schemas.openxmlformats.org/officeDocument/2006/relationships/numbering" Target="numbering.xml"/><Relationship Id="rId75" Type="http://schemas.openxmlformats.org/officeDocument/2006/relationships/control" Target="activeX/activeX70.xml"/><Relationship Id="rId74" Type="http://schemas.openxmlformats.org/officeDocument/2006/relationships/control" Target="activeX/activeX69.xml"/><Relationship Id="rId73" Type="http://schemas.openxmlformats.org/officeDocument/2006/relationships/control" Target="activeX/activeX68.xml"/><Relationship Id="rId72" Type="http://schemas.openxmlformats.org/officeDocument/2006/relationships/control" Target="activeX/activeX67.xml"/><Relationship Id="rId71" Type="http://schemas.openxmlformats.org/officeDocument/2006/relationships/control" Target="activeX/activeX66.xml"/><Relationship Id="rId70" Type="http://schemas.openxmlformats.org/officeDocument/2006/relationships/control" Target="activeX/activeX65.xml"/><Relationship Id="rId7" Type="http://schemas.openxmlformats.org/officeDocument/2006/relationships/control" Target="activeX/activeX3.xml"/><Relationship Id="rId69" Type="http://schemas.openxmlformats.org/officeDocument/2006/relationships/control" Target="activeX/activeX64.xml"/><Relationship Id="rId68" Type="http://schemas.openxmlformats.org/officeDocument/2006/relationships/control" Target="activeX/activeX63.xml"/><Relationship Id="rId67" Type="http://schemas.openxmlformats.org/officeDocument/2006/relationships/control" Target="activeX/activeX62.xml"/><Relationship Id="rId66" Type="http://schemas.openxmlformats.org/officeDocument/2006/relationships/control" Target="activeX/activeX61.xml"/><Relationship Id="rId65" Type="http://schemas.openxmlformats.org/officeDocument/2006/relationships/control" Target="activeX/activeX60.xml"/><Relationship Id="rId64" Type="http://schemas.openxmlformats.org/officeDocument/2006/relationships/control" Target="activeX/activeX59.xml"/><Relationship Id="rId63" Type="http://schemas.openxmlformats.org/officeDocument/2006/relationships/control" Target="activeX/activeX58.xml"/><Relationship Id="rId62" Type="http://schemas.openxmlformats.org/officeDocument/2006/relationships/control" Target="activeX/activeX57.xml"/><Relationship Id="rId61" Type="http://schemas.openxmlformats.org/officeDocument/2006/relationships/control" Target="activeX/activeX56.xml"/><Relationship Id="rId60" Type="http://schemas.openxmlformats.org/officeDocument/2006/relationships/control" Target="activeX/activeX55.xml"/><Relationship Id="rId6" Type="http://schemas.openxmlformats.org/officeDocument/2006/relationships/control" Target="activeX/activeX2.xml"/><Relationship Id="rId59" Type="http://schemas.openxmlformats.org/officeDocument/2006/relationships/control" Target="activeX/activeX54.xml"/><Relationship Id="rId58" Type="http://schemas.openxmlformats.org/officeDocument/2006/relationships/control" Target="activeX/activeX53.xml"/><Relationship Id="rId57" Type="http://schemas.openxmlformats.org/officeDocument/2006/relationships/control" Target="activeX/activeX52.xml"/><Relationship Id="rId56" Type="http://schemas.openxmlformats.org/officeDocument/2006/relationships/control" Target="activeX/activeX51.xml"/><Relationship Id="rId55" Type="http://schemas.openxmlformats.org/officeDocument/2006/relationships/control" Target="activeX/activeX50.xml"/><Relationship Id="rId54" Type="http://schemas.openxmlformats.org/officeDocument/2006/relationships/control" Target="activeX/activeX49.xml"/><Relationship Id="rId53" Type="http://schemas.openxmlformats.org/officeDocument/2006/relationships/control" Target="activeX/activeX48.xml"/><Relationship Id="rId52" Type="http://schemas.openxmlformats.org/officeDocument/2006/relationships/control" Target="activeX/activeX47.xml"/><Relationship Id="rId51" Type="http://schemas.openxmlformats.org/officeDocument/2006/relationships/control" Target="activeX/activeX46.xml"/><Relationship Id="rId50" Type="http://schemas.openxmlformats.org/officeDocument/2006/relationships/control" Target="activeX/activeX45.xml"/><Relationship Id="rId5" Type="http://schemas.openxmlformats.org/officeDocument/2006/relationships/image" Target="media/image1.wmf"/><Relationship Id="rId49" Type="http://schemas.openxmlformats.org/officeDocument/2006/relationships/control" Target="activeX/activeX44.xml"/><Relationship Id="rId48" Type="http://schemas.openxmlformats.org/officeDocument/2006/relationships/control" Target="activeX/activeX43.xml"/><Relationship Id="rId47" Type="http://schemas.openxmlformats.org/officeDocument/2006/relationships/control" Target="activeX/activeX42.xml"/><Relationship Id="rId46" Type="http://schemas.openxmlformats.org/officeDocument/2006/relationships/control" Target="activeX/activeX41.xml"/><Relationship Id="rId45" Type="http://schemas.openxmlformats.org/officeDocument/2006/relationships/control" Target="activeX/activeX40.xml"/><Relationship Id="rId44" Type="http://schemas.openxmlformats.org/officeDocument/2006/relationships/control" Target="activeX/activeX39.xml"/><Relationship Id="rId43" Type="http://schemas.openxmlformats.org/officeDocument/2006/relationships/control" Target="activeX/activeX38.xml"/><Relationship Id="rId42" Type="http://schemas.openxmlformats.org/officeDocument/2006/relationships/control" Target="activeX/activeX37.xml"/><Relationship Id="rId41" Type="http://schemas.openxmlformats.org/officeDocument/2006/relationships/control" Target="activeX/activeX36.xml"/><Relationship Id="rId40" Type="http://schemas.openxmlformats.org/officeDocument/2006/relationships/control" Target="activeX/activeX35.xml"/><Relationship Id="rId4" Type="http://schemas.openxmlformats.org/officeDocument/2006/relationships/control" Target="activeX/activeX1.xml"/><Relationship Id="rId39" Type="http://schemas.openxmlformats.org/officeDocument/2006/relationships/control" Target="activeX/activeX34.xml"/><Relationship Id="rId38" Type="http://schemas.openxmlformats.org/officeDocument/2006/relationships/control" Target="activeX/activeX33.xml"/><Relationship Id="rId37" Type="http://schemas.openxmlformats.org/officeDocument/2006/relationships/control" Target="activeX/activeX32.xml"/><Relationship Id="rId36" Type="http://schemas.openxmlformats.org/officeDocument/2006/relationships/control" Target="activeX/activeX31.xml"/><Relationship Id="rId35" Type="http://schemas.openxmlformats.org/officeDocument/2006/relationships/control" Target="activeX/activeX30.xml"/><Relationship Id="rId34" Type="http://schemas.openxmlformats.org/officeDocument/2006/relationships/control" Target="activeX/activeX29.xml"/><Relationship Id="rId33" Type="http://schemas.openxmlformats.org/officeDocument/2006/relationships/control" Target="activeX/activeX28.xml"/><Relationship Id="rId32" Type="http://schemas.openxmlformats.org/officeDocument/2006/relationships/control" Target="activeX/activeX27.xml"/><Relationship Id="rId31" Type="http://schemas.openxmlformats.org/officeDocument/2006/relationships/control" Target="activeX/activeX26.xml"/><Relationship Id="rId30" Type="http://schemas.openxmlformats.org/officeDocument/2006/relationships/control" Target="activeX/activeX25.xml"/><Relationship Id="rId3" Type="http://schemas.openxmlformats.org/officeDocument/2006/relationships/theme" Target="theme/theme1.xml"/><Relationship Id="rId29" Type="http://schemas.openxmlformats.org/officeDocument/2006/relationships/control" Target="activeX/activeX24.xml"/><Relationship Id="rId28" Type="http://schemas.openxmlformats.org/officeDocument/2006/relationships/control" Target="activeX/activeX23.xml"/><Relationship Id="rId27" Type="http://schemas.openxmlformats.org/officeDocument/2006/relationships/control" Target="activeX/activeX22.xml"/><Relationship Id="rId26" Type="http://schemas.openxmlformats.org/officeDocument/2006/relationships/control" Target="activeX/activeX21.xml"/><Relationship Id="rId25" Type="http://schemas.openxmlformats.org/officeDocument/2006/relationships/control" Target="activeX/activeX20.xml"/><Relationship Id="rId24" Type="http://schemas.openxmlformats.org/officeDocument/2006/relationships/control" Target="activeX/activeX19.xml"/><Relationship Id="rId23" Type="http://schemas.openxmlformats.org/officeDocument/2006/relationships/control" Target="activeX/activeX18.xml"/><Relationship Id="rId22" Type="http://schemas.openxmlformats.org/officeDocument/2006/relationships/control" Target="activeX/activeX17.xml"/><Relationship Id="rId21" Type="http://schemas.openxmlformats.org/officeDocument/2006/relationships/control" Target="activeX/activeX16.xml"/><Relationship Id="rId20" Type="http://schemas.openxmlformats.org/officeDocument/2006/relationships/control" Target="activeX/activeX15.xml"/><Relationship Id="rId2" Type="http://schemas.openxmlformats.org/officeDocument/2006/relationships/settings" Target="settings.xml"/><Relationship Id="rId19" Type="http://schemas.openxmlformats.org/officeDocument/2006/relationships/control" Target="activeX/activeX14.xml"/><Relationship Id="rId18" Type="http://schemas.openxmlformats.org/officeDocument/2006/relationships/control" Target="activeX/activeX13.xml"/><Relationship Id="rId17" Type="http://schemas.openxmlformats.org/officeDocument/2006/relationships/control" Target="activeX/activeX12.xml"/><Relationship Id="rId16" Type="http://schemas.openxmlformats.org/officeDocument/2006/relationships/control" Target="activeX/activeX11.xml"/><Relationship Id="rId15" Type="http://schemas.openxmlformats.org/officeDocument/2006/relationships/control" Target="activeX/activeX10.xml"/><Relationship Id="rId14" Type="http://schemas.openxmlformats.org/officeDocument/2006/relationships/control" Target="activeX/activeX9.xml"/><Relationship Id="rId13" Type="http://schemas.openxmlformats.org/officeDocument/2006/relationships/control" Target="activeX/activeX8.xml"/><Relationship Id="rId12" Type="http://schemas.openxmlformats.org/officeDocument/2006/relationships/control" Target="activeX/activeX7.xml"/><Relationship Id="rId11" Type="http://schemas.openxmlformats.org/officeDocument/2006/relationships/control" Target="activeX/activeX6.xml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2023-10-20T08:36:00Z</dcterms:created>
  <dc:creator>User</dc:creator>
  <cp:lastModifiedBy>User</cp:lastModifiedBy>
  <dcterms:modified xsi:type="dcterms:W3CDTF">2023-10-20T08:40:50Z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4F2F212C585D4A2C9902EB4DD7DE7D6B_11</vt:lpwstr>
  </property>
</Properties>
</file>